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149A9">
        <w:tc>
          <w:tcPr>
            <w:tcW w:w="2284" w:type="dxa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7149A9">
        <w:trPr>
          <w:trHeight w:val="365"/>
        </w:trPr>
        <w:tc>
          <w:tcPr>
            <w:tcW w:w="2284" w:type="dxa"/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9622C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77E76" w:rsidRPr="00F06806" w:rsidRDefault="00977E76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977E7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AB5A66">
        <w:rPr>
          <w:rFonts w:cs="Times New Roman"/>
          <w:b/>
          <w:sz w:val="26"/>
          <w:szCs w:val="26"/>
        </w:rPr>
        <w:t xml:space="preserve">лавного </w:t>
      </w:r>
      <w:r>
        <w:rPr>
          <w:rFonts w:cs="Times New Roman"/>
          <w:b/>
          <w:sz w:val="26"/>
          <w:szCs w:val="26"/>
        </w:rPr>
        <w:t>специалиста-эксперта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7E7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0750" w:rsidRPr="003D0750">
        <w:rPr>
          <w:rFonts w:ascii="Times New Roman" w:hAnsi="Times New Roman" w:cs="Times New Roman"/>
          <w:sz w:val="26"/>
          <w:szCs w:val="26"/>
        </w:rPr>
        <w:t>главн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977E7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77E7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77E76" w:rsidRPr="00977E76">
        <w:rPr>
          <w:rFonts w:ascii="Times New Roman" w:hAnsi="Times New Roman" w:cs="Times New Roman"/>
          <w:bCs/>
          <w:sz w:val="26"/>
          <w:szCs w:val="26"/>
        </w:rPr>
        <w:t>11-3-4-060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7E76" w:rsidRPr="00977E76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>специалиста-эксперта</w:t>
      </w:r>
      <w:r w:rsidR="00DC679C">
        <w:rPr>
          <w:rFonts w:cs="Times New Roman"/>
          <w:sz w:val="26"/>
          <w:szCs w:val="26"/>
        </w:rPr>
        <w:t xml:space="preserve">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A915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9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8B4CD3" w:rsidRPr="008B4CD3" w:rsidRDefault="008B4CD3" w:rsidP="008B4CD3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B4CD3">
        <w:rPr>
          <w:rFonts w:eastAsia="Calibri" w:cs="Times New Roman"/>
          <w:sz w:val="26"/>
          <w:szCs w:val="26"/>
        </w:rPr>
        <w:t xml:space="preserve">Трудовой кодекс Российской Федерации от 30 декабря 2001 года, Указ Президента Российской Федерации от 11 января 1995 г. N 32 "О государственных должностях Российской Федерации"; Указ Президента Российской Федерации от 1 февраля 2005 г. N 110 "О проведении аттестации государственных гражданских служащих Российской Федерации"; </w:t>
      </w:r>
      <w:proofErr w:type="gramStart"/>
      <w:r w:rsidRPr="008B4CD3">
        <w:rPr>
          <w:rFonts w:eastAsia="Calibri" w:cs="Times New Roman"/>
          <w:sz w:val="26"/>
          <w:szCs w:val="26"/>
        </w:rPr>
        <w:t xml:space="preserve"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 Указ </w:t>
      </w:r>
      <w:r w:rsidRPr="008B4CD3">
        <w:rPr>
          <w:rFonts w:eastAsia="Calibri" w:cs="Times New Roman"/>
          <w:sz w:val="26"/>
          <w:szCs w:val="26"/>
        </w:rPr>
        <w:lastRenderedPageBreak/>
        <w:t>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Pr="008B4CD3">
        <w:rPr>
          <w:rFonts w:eastAsia="Calibri" w:cs="Times New Roman"/>
          <w:sz w:val="26"/>
          <w:szCs w:val="26"/>
        </w:rPr>
        <w:t xml:space="preserve"> 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 Указ Президента Российской Федерации от 31 декабря 2005 г. N 1574 "О Реестре должностей федеральной государственной гражданской службы"; 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 Федерального </w:t>
      </w:r>
      <w:hyperlink r:id="rId13" w:history="1">
        <w:proofErr w:type="gramStart"/>
        <w:r w:rsidRPr="008B4CD3">
          <w:rPr>
            <w:rFonts w:eastAsia="Calibri" w:cs="Times New Roman"/>
            <w:sz w:val="26"/>
            <w:szCs w:val="26"/>
          </w:rPr>
          <w:t>закон</w:t>
        </w:r>
        <w:proofErr w:type="gramEnd"/>
      </w:hyperlink>
      <w:r w:rsidRPr="008B4CD3">
        <w:rPr>
          <w:rFonts w:eastAsia="Calibri" w:cs="Times New Roman"/>
          <w:sz w:val="26"/>
          <w:szCs w:val="26"/>
        </w:rPr>
        <w:t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подписи».</w:t>
      </w:r>
    </w:p>
    <w:p w:rsidR="00F06806" w:rsidRPr="007A71BC" w:rsidRDefault="00DC679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061C" w:rsidRDefault="00B527C0" w:rsidP="00F36DB7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52061C" w:rsidRPr="0052061C">
        <w:rPr>
          <w:rFonts w:eastAsia="Calibri" w:cs="Times New Roman"/>
          <w:sz w:val="26"/>
          <w:szCs w:val="26"/>
        </w:rPr>
        <w:t xml:space="preserve">основные направления совершенствования государственного управления; понятие, цели, элементы государственного управления;  основные модели и концепции государственной службы;  опыт реформирования государственной службы в </w:t>
      </w:r>
      <w:r w:rsidR="0052061C">
        <w:rPr>
          <w:rFonts w:eastAsia="Calibri" w:cs="Times New Roman"/>
          <w:sz w:val="26"/>
          <w:szCs w:val="26"/>
        </w:rPr>
        <w:t>Российской Федерации.</w:t>
      </w:r>
      <w:r w:rsidR="0052061C" w:rsidRPr="0052061C">
        <w:rPr>
          <w:rFonts w:eastAsia="Calibri" w:cs="Times New Roman"/>
          <w:sz w:val="26"/>
          <w:szCs w:val="26"/>
        </w:rPr>
        <w:t xml:space="preserve"> 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8B4CD3" w:rsidRPr="008B4CD3" w:rsidRDefault="008B4CD3" w:rsidP="008B4CD3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B4CD3">
        <w:rPr>
          <w:rFonts w:eastAsia="Calibri" w:cs="Times New Roman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процедура поступления на государственную гражданскую службу, прохождения государственной гражданской службы;</w:t>
      </w:r>
    </w:p>
    <w:p w:rsidR="008B4CD3" w:rsidRPr="008B4CD3" w:rsidRDefault="008B4CD3" w:rsidP="008B4CD3">
      <w:pPr>
        <w:widowControl w:val="0"/>
        <w:rPr>
          <w:rFonts w:eastAsia="Calibri" w:cs="Times New Roman"/>
          <w:sz w:val="26"/>
          <w:szCs w:val="26"/>
        </w:rPr>
      </w:pPr>
      <w:r w:rsidRPr="008B4CD3">
        <w:rPr>
          <w:rFonts w:eastAsia="Calibri" w:cs="Times New Roman"/>
          <w:sz w:val="26"/>
          <w:szCs w:val="26"/>
        </w:rPr>
        <w:t xml:space="preserve">6.5. Наличие базовых умений: </w:t>
      </w:r>
    </w:p>
    <w:p w:rsidR="008B4CD3" w:rsidRPr="008B4CD3" w:rsidRDefault="008B4CD3" w:rsidP="008B4CD3">
      <w:pPr>
        <w:widowControl w:val="0"/>
        <w:rPr>
          <w:rFonts w:eastAsia="Calibri" w:cs="Times New Roman"/>
          <w:sz w:val="26"/>
          <w:szCs w:val="26"/>
        </w:rPr>
      </w:pPr>
      <w:r w:rsidRPr="008B4CD3">
        <w:rPr>
          <w:rFonts w:eastAsia="Calibri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8B4CD3" w:rsidRPr="008B4CD3" w:rsidRDefault="008B4CD3" w:rsidP="008B4CD3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8B4CD3">
        <w:rPr>
          <w:rFonts w:eastAsia="Calibri" w:cs="Times New Roman"/>
          <w:sz w:val="26"/>
          <w:szCs w:val="26"/>
        </w:rPr>
        <w:t xml:space="preserve">6.6. Наличие профессиональных умений: </w:t>
      </w:r>
    </w:p>
    <w:p w:rsidR="008B4CD3" w:rsidRPr="00167E8A" w:rsidRDefault="008B4CD3" w:rsidP="008B4CD3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167E8A">
        <w:rPr>
          <w:rFonts w:eastAsia="Calibri"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органа.</w:t>
      </w:r>
    </w:p>
    <w:p w:rsidR="009B1541" w:rsidRDefault="00B527C0" w:rsidP="00013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 xml:space="preserve">ние личных дел, </w:t>
      </w:r>
      <w:r w:rsidR="004A2EE1">
        <w:rPr>
          <w:rFonts w:cs="Times New Roman"/>
          <w:sz w:val="26"/>
          <w:szCs w:val="26"/>
        </w:rPr>
        <w:t xml:space="preserve">карточек учета, </w:t>
      </w:r>
      <w:r w:rsidR="000D1223">
        <w:rPr>
          <w:rFonts w:cs="Times New Roman"/>
          <w:sz w:val="26"/>
          <w:szCs w:val="26"/>
        </w:rPr>
        <w:t>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1A3E5F" w:rsidRDefault="001A3E5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013E85" w:rsidRDefault="00F05CF7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7</w:t>
      </w:r>
      <w:r w:rsidR="003B7A81" w:rsidRPr="00013E85">
        <w:rPr>
          <w:rFonts w:eastAsia="Calibri" w:cs="Times New Roman"/>
          <w:sz w:val="26"/>
          <w:szCs w:val="26"/>
        </w:rPr>
        <w:t>.</w:t>
      </w:r>
      <w:r w:rsidR="007B0EB1" w:rsidRPr="00013E85">
        <w:rPr>
          <w:rFonts w:eastAsia="Calibri" w:cs="Times New Roman"/>
          <w:sz w:val="26"/>
          <w:szCs w:val="26"/>
        </w:rPr>
        <w:t> </w:t>
      </w:r>
      <w:r w:rsidR="003B7A81" w:rsidRPr="00013E85">
        <w:rPr>
          <w:rFonts w:eastAsia="Calibri" w:cs="Times New Roman"/>
          <w:sz w:val="26"/>
          <w:szCs w:val="26"/>
        </w:rPr>
        <w:t xml:space="preserve">Основные права и обязанности </w:t>
      </w:r>
      <w:r w:rsidR="003D0750" w:rsidRPr="00013E85">
        <w:rPr>
          <w:rFonts w:eastAsia="Calibri" w:cs="Times New Roman"/>
          <w:sz w:val="26"/>
          <w:szCs w:val="26"/>
        </w:rPr>
        <w:t xml:space="preserve">главного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специалиста-эксперта </w:t>
      </w:r>
      <w:r w:rsidR="00206999" w:rsidRPr="00013E85">
        <w:rPr>
          <w:rFonts w:eastAsia="Calibri" w:cs="Times New Roman"/>
          <w:sz w:val="26"/>
          <w:szCs w:val="26"/>
        </w:rPr>
        <w:t>отдела</w:t>
      </w:r>
      <w:r w:rsidR="003B7A81" w:rsidRPr="00013E85">
        <w:rPr>
          <w:rFonts w:eastAsia="Calibri" w:cs="Times New Roman"/>
          <w:sz w:val="26"/>
          <w:szCs w:val="26"/>
        </w:rPr>
        <w:t xml:space="preserve">, </w:t>
      </w:r>
      <w:r w:rsidR="001804B9" w:rsidRPr="00013E85">
        <w:rPr>
          <w:rFonts w:eastAsia="Calibri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 w:rsidRPr="00013E85">
        <w:rPr>
          <w:rFonts w:eastAsia="Calibri" w:cs="Times New Roman"/>
          <w:sz w:val="26"/>
          <w:szCs w:val="26"/>
        </w:rPr>
        <w:t>Управление</w:t>
      </w:r>
      <w:r w:rsidRPr="00013E85">
        <w:rPr>
          <w:rFonts w:eastAsia="Calibri" w:cs="Times New Roman"/>
          <w:sz w:val="26"/>
          <w:szCs w:val="26"/>
        </w:rPr>
        <w:t xml:space="preserve">, </w:t>
      </w:r>
      <w:r w:rsidR="000D1223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206999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обязан: </w:t>
      </w:r>
    </w:p>
    <w:p w:rsidR="00D32348" w:rsidRDefault="00D32348" w:rsidP="00013E85">
      <w:pPr>
        <w:rPr>
          <w:rFonts w:eastAsia="Calibri" w:cs="Times New Roman"/>
          <w:sz w:val="26"/>
          <w:szCs w:val="26"/>
        </w:rPr>
      </w:pP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проводить работу с гражданскими служащими (категория «руководители») Межрайонных ИФНС России  по Санкт-Петербургу: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lastRenderedPageBreak/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(категория «руководители»: начальники, заместители начальников межрайонных ИФНС России  по Санкт-Петербургу)</w:t>
      </w:r>
      <w:proofErr w:type="gramStart"/>
      <w:r w:rsidRPr="00D32348">
        <w:rPr>
          <w:rFonts w:eastAsia="Calibri" w:cs="Times New Roman"/>
          <w:sz w:val="26"/>
          <w:szCs w:val="26"/>
        </w:rPr>
        <w:t xml:space="preserve"> ;</w:t>
      </w:r>
      <w:proofErr w:type="gramEnd"/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составлять график отпусков государственных гражданских служащих категория «руководители»: начальники, заместители начальников Межрайонных ИФНС России по Санкт-Петербургу;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proofErr w:type="gramStart"/>
      <w:r w:rsidRPr="00D32348">
        <w:rPr>
          <w:rFonts w:eastAsia="Calibri" w:cs="Times New Roman"/>
          <w:sz w:val="26"/>
          <w:szCs w:val="26"/>
        </w:rPr>
        <w:t>осуществлять сбор и анализ информации по вопросам работы с персоналом, поступающей на бумажных носителях из межрайонных  ИФНС России  по Санкт-Петербургу;</w:t>
      </w:r>
      <w:proofErr w:type="gramEnd"/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наполнять базу данных по учету кадров Управления ФНС России по Санкт-Петербургу в единой автоматизированной системе «Кадры», в рамках своих функциональных обязанностей;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принимать участие в формировании и ведении личных дел;</w:t>
      </w:r>
    </w:p>
    <w:p w:rsid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 xml:space="preserve">принимать участие в аудиторских проверках внутреннего аудита межрайонных инспекций ФНС России </w:t>
      </w:r>
      <w:proofErr w:type="gramStart"/>
      <w:r w:rsidRPr="00D32348">
        <w:rPr>
          <w:rFonts w:eastAsia="Calibri" w:cs="Times New Roman"/>
          <w:sz w:val="26"/>
          <w:szCs w:val="26"/>
        </w:rPr>
        <w:t>по Санкт-Петербургу по вопросам работы с персоналом в соответствии с планом-графиком</w:t>
      </w:r>
      <w:proofErr w:type="gramEnd"/>
      <w:r w:rsidRPr="00D32348">
        <w:rPr>
          <w:rFonts w:eastAsia="Calibri" w:cs="Times New Roman"/>
          <w:sz w:val="26"/>
          <w:szCs w:val="26"/>
        </w:rPr>
        <w:t xml:space="preserve"> Управления, тематических проверках с оказанием необходимой консультативной помощи; при проведении внутреннего аудита нижестоящих налоговых органов осуществлять </w:t>
      </w:r>
      <w:proofErr w:type="spellStart"/>
      <w:r w:rsidRPr="00D32348">
        <w:rPr>
          <w:rFonts w:eastAsia="Calibri" w:cs="Times New Roman"/>
          <w:sz w:val="26"/>
          <w:szCs w:val="26"/>
        </w:rPr>
        <w:t>предпроверочный</w:t>
      </w:r>
      <w:proofErr w:type="spellEnd"/>
      <w:r w:rsidRPr="00D32348">
        <w:rPr>
          <w:rFonts w:eastAsia="Calibri" w:cs="Times New Roman"/>
          <w:sz w:val="26"/>
          <w:szCs w:val="26"/>
        </w:rPr>
        <w:t xml:space="preserve"> анализ, </w:t>
      </w:r>
      <w:proofErr w:type="spellStart"/>
      <w:r w:rsidRPr="00D32348">
        <w:rPr>
          <w:rFonts w:eastAsia="Calibri" w:cs="Times New Roman"/>
          <w:sz w:val="26"/>
          <w:szCs w:val="26"/>
        </w:rPr>
        <w:t>постпроверочный</w:t>
      </w:r>
      <w:proofErr w:type="spellEnd"/>
      <w:r w:rsidRPr="00D32348">
        <w:rPr>
          <w:rFonts w:eastAsia="Calibri" w:cs="Times New Roman"/>
          <w:sz w:val="26"/>
          <w:szCs w:val="26"/>
        </w:rPr>
        <w:t xml:space="preserve">  контроль, а также дистанционный мониторинг по соответствующим информационным ресурсам;</w:t>
      </w:r>
    </w:p>
    <w:p w:rsidR="00EF50FC" w:rsidRPr="00EF50FC" w:rsidRDefault="00EF50FC" w:rsidP="00EF50FC">
      <w:pPr>
        <w:rPr>
          <w:rFonts w:eastAsia="Calibri" w:cs="Times New Roman"/>
          <w:sz w:val="26"/>
          <w:szCs w:val="26"/>
        </w:rPr>
      </w:pPr>
      <w:r w:rsidRPr="00EF50FC">
        <w:rPr>
          <w:rFonts w:eastAsia="Calibri" w:cs="Times New Roman"/>
          <w:sz w:val="26"/>
          <w:szCs w:val="26"/>
        </w:rPr>
        <w:t>оформлять документы работникам, замещающим должности государственной гражданской службы в УФНС России по Санкт-Петербургу для установления стажа работы, дающего право на получение ежемесячной надбавки за выслугу лет в установленном порядке;</w:t>
      </w:r>
    </w:p>
    <w:p w:rsidR="00EF50FC" w:rsidRDefault="00EF50FC" w:rsidP="00EF50FC">
      <w:pPr>
        <w:rPr>
          <w:rFonts w:eastAsia="Calibri" w:cs="Times New Roman"/>
          <w:sz w:val="26"/>
          <w:szCs w:val="26"/>
        </w:rPr>
      </w:pPr>
      <w:r w:rsidRPr="00EF50FC">
        <w:rPr>
          <w:rFonts w:eastAsia="Calibri" w:cs="Times New Roman"/>
          <w:sz w:val="26"/>
          <w:szCs w:val="26"/>
        </w:rPr>
        <w:t>готовить и направлять в ФНС России  документы на иные периоды, в порядке исключения, по исчислению стажа работы, дающего право на получение  ежемесячной надбавки за выслугу лет  на государственной  гражданской  службе, опыт и знания по которой необходимы для выполнения должностных обязанностей по замещаемой должности  государственной гражданской службы;</w:t>
      </w:r>
    </w:p>
    <w:p w:rsidR="00EF50FC" w:rsidRPr="00EF50FC" w:rsidRDefault="00EF50FC" w:rsidP="00EF50FC">
      <w:pPr>
        <w:rPr>
          <w:rFonts w:eastAsia="Calibri" w:cs="Times New Roman"/>
          <w:sz w:val="26"/>
          <w:szCs w:val="26"/>
        </w:rPr>
      </w:pPr>
      <w:r w:rsidRPr="00EF50FC">
        <w:rPr>
          <w:rFonts w:eastAsia="Calibri" w:cs="Times New Roman"/>
          <w:sz w:val="26"/>
          <w:szCs w:val="26"/>
        </w:rPr>
        <w:t>осуществлять прием первичных документов и их дальнейшую подготовку для представления к награждению правительственными наградами, знаками отличия ФНС России, грамотами ФНС России и Управления ФНС России по Санкт-Петербургу;</w:t>
      </w:r>
    </w:p>
    <w:p w:rsidR="00EF50FC" w:rsidRPr="00EF50FC" w:rsidRDefault="00EF50FC" w:rsidP="00EF50FC">
      <w:pPr>
        <w:rPr>
          <w:rFonts w:eastAsia="Calibri" w:cs="Times New Roman"/>
          <w:sz w:val="26"/>
          <w:szCs w:val="26"/>
        </w:rPr>
      </w:pPr>
      <w:r w:rsidRPr="00EF50FC">
        <w:rPr>
          <w:rFonts w:eastAsia="Calibri" w:cs="Times New Roman"/>
          <w:sz w:val="26"/>
          <w:szCs w:val="26"/>
        </w:rPr>
        <w:t>осуществлять ввод информации по награждениям, выслуге лет  в базу данных ДКС «Кадры»;</w:t>
      </w:r>
    </w:p>
    <w:p w:rsidR="00EF50FC" w:rsidRPr="00D32348" w:rsidRDefault="00EF50FC" w:rsidP="00EF50FC">
      <w:pPr>
        <w:rPr>
          <w:rFonts w:eastAsia="Calibri" w:cs="Times New Roman"/>
          <w:sz w:val="26"/>
          <w:szCs w:val="26"/>
        </w:rPr>
      </w:pPr>
      <w:r w:rsidRPr="00EF50FC">
        <w:rPr>
          <w:rFonts w:eastAsia="Calibri" w:cs="Times New Roman"/>
          <w:sz w:val="26"/>
          <w:szCs w:val="26"/>
        </w:rPr>
        <w:t>предоставлять информацию о награждениях специалистам отдела для приобщения к личным делам сотрудникам Управления  и производства записей в трудовые книжки;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подготавливать и вести кадровый резерв руководящего состава Межрайонных инспекций ФНС России по Санкт-Петербургу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оказывать методологическую и консультативную помощь специалистам по кадрам Межрайонных инспекций ФНС России по Санкт-Петербургу по вопросам организации кадровой работы, ведения кадрового делопроизводства и особенностей работы в программе «Учет кадров. ДКС»;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 xml:space="preserve">принимать учетную кадровую информацию из инспекций в программе АИС «Кадры», осуществлять проверку баз данных, выгрузку учетной кадровой информации в базу данных ФНС России в соответствии с приказами  УФНС России по Санкт-Петербургу; 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готовить необходимые справки, отчеты, предложения для проведения  расширенных заседаний, совещаний и т.д.;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 xml:space="preserve">участвовать в работе по комплектованию кадров Управления (размещение информации о вакансиях  в Центре занятости населения,  участие в ярмарках вакансий);  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lastRenderedPageBreak/>
        <w:t>принимать участие в разработке квартальных планов работы отдела;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 xml:space="preserve">осуществлять делопроизводство отдела, в том числе с грифом «Для служебного  пользования», в соответствии с утвержденной номенклатурой дел;  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32348" w:rsidRPr="00D32348" w:rsidRDefault="00D32348" w:rsidP="00D32348">
      <w:pPr>
        <w:rPr>
          <w:rFonts w:eastAsia="Calibri" w:cs="Times New Roman"/>
          <w:sz w:val="26"/>
          <w:szCs w:val="26"/>
        </w:rPr>
      </w:pPr>
      <w:r w:rsidRPr="00D32348">
        <w:rPr>
          <w:rFonts w:eastAsia="Calibri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D32348" w:rsidRPr="00013E85" w:rsidRDefault="00D32348" w:rsidP="00013E85">
      <w:pPr>
        <w:rPr>
          <w:rFonts w:eastAsia="Calibri" w:cs="Times New Roman"/>
          <w:sz w:val="26"/>
          <w:szCs w:val="26"/>
        </w:rPr>
      </w:pP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BC23B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имеет право: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требовать в установленном порядке от начальник</w:t>
      </w:r>
      <w:r w:rsidR="00AA7903" w:rsidRPr="00013E85">
        <w:rPr>
          <w:rFonts w:eastAsia="Calibri" w:cs="Times New Roman"/>
          <w:sz w:val="26"/>
          <w:szCs w:val="26"/>
        </w:rPr>
        <w:t>ов</w:t>
      </w:r>
      <w:r w:rsidRPr="00013E85">
        <w:rPr>
          <w:rFonts w:eastAsia="Calibri" w:cs="Times New Roman"/>
          <w:sz w:val="26"/>
          <w:szCs w:val="26"/>
        </w:rPr>
        <w:t xml:space="preserve"> отдел</w:t>
      </w:r>
      <w:r w:rsidR="00AA7903" w:rsidRPr="00013E85">
        <w:rPr>
          <w:rFonts w:eastAsia="Calibri" w:cs="Times New Roman"/>
          <w:sz w:val="26"/>
          <w:szCs w:val="26"/>
        </w:rPr>
        <w:t>ов</w:t>
      </w:r>
      <w:r w:rsidRPr="00013E85">
        <w:rPr>
          <w:rFonts w:eastAsia="Calibri" w:cs="Times New Roman"/>
          <w:sz w:val="26"/>
          <w:szCs w:val="26"/>
        </w:rPr>
        <w:t xml:space="preserve">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 w:rsidRPr="00013E85">
        <w:rPr>
          <w:rFonts w:eastAsia="Calibri" w:cs="Times New Roman"/>
          <w:sz w:val="26"/>
          <w:szCs w:val="26"/>
        </w:rPr>
        <w:t>своих должностных обязанностей.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10. 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CA338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013E85">
        <w:rPr>
          <w:rFonts w:eastAsia="Calibri" w:cs="Times New Roman"/>
          <w:sz w:val="26"/>
          <w:szCs w:val="26"/>
        </w:rPr>
        <w:t xml:space="preserve">Положением </w:t>
      </w:r>
      <w:r w:rsidR="00CA3387" w:rsidRPr="00013E85">
        <w:rPr>
          <w:rFonts w:eastAsia="Calibri" w:cs="Times New Roman"/>
          <w:sz w:val="26"/>
          <w:szCs w:val="26"/>
        </w:rPr>
        <w:t>об Управлении</w:t>
      </w:r>
      <w:r w:rsidR="002051A7" w:rsidRPr="00013E85">
        <w:rPr>
          <w:rFonts w:eastAsia="Calibri" w:cs="Times New Roman"/>
          <w:sz w:val="26"/>
          <w:szCs w:val="26"/>
        </w:rPr>
        <w:t xml:space="preserve">, </w:t>
      </w:r>
      <w:r w:rsidRPr="00013E85">
        <w:rPr>
          <w:rFonts w:eastAsia="Calibri"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11. 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4A0AF6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Pr="00013E85">
        <w:rPr>
          <w:rFonts w:eastAsia="Calibri" w:cs="Times New Roman"/>
          <w:sz w:val="26"/>
          <w:szCs w:val="26"/>
        </w:rPr>
        <w:lastRenderedPageBreak/>
        <w:t xml:space="preserve">соответствии с законодательством Российской Федерации. Кроме того, 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CA338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несет ответственность: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 w:rsidRPr="00013E85">
        <w:rPr>
          <w:rFonts w:eastAsia="Calibri" w:cs="Times New Roman"/>
          <w:sz w:val="26"/>
          <w:szCs w:val="26"/>
        </w:rPr>
        <w:t>отдел</w:t>
      </w:r>
      <w:r w:rsidRPr="00013E85">
        <w:rPr>
          <w:rFonts w:eastAsia="Calibri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13E85">
        <w:rPr>
          <w:rFonts w:eastAsia="Calibri" w:cs="Times New Roman"/>
          <w:sz w:val="26"/>
          <w:szCs w:val="26"/>
        </w:rPr>
        <w:t>указаний</w:t>
      </w:r>
      <w:proofErr w:type="gramEnd"/>
      <w:r w:rsidRPr="00013E85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13E85">
      <w:pPr>
        <w:rPr>
          <w:rFonts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</w:t>
      </w:r>
      <w:r w:rsidRPr="007A71BC">
        <w:rPr>
          <w:rFonts w:cs="Times New Roman"/>
          <w:sz w:val="26"/>
          <w:szCs w:val="26"/>
        </w:rPr>
        <w:t xml:space="preserve">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977E76" w:rsidRPr="00977E76">
        <w:rPr>
          <w:rFonts w:cs="Times New Roman"/>
          <w:b/>
          <w:sz w:val="26"/>
          <w:szCs w:val="26"/>
        </w:rPr>
        <w:t>спец</w:t>
      </w:r>
      <w:r w:rsidR="00977E76">
        <w:rPr>
          <w:rFonts w:cs="Times New Roman"/>
          <w:b/>
          <w:sz w:val="26"/>
          <w:szCs w:val="26"/>
        </w:rPr>
        <w:t>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</w:t>
      </w:r>
      <w:r w:rsidR="001A3E5F">
        <w:rPr>
          <w:rFonts w:eastAsia="Calibri" w:cs="Times New Roman"/>
          <w:sz w:val="26"/>
          <w:szCs w:val="26"/>
        </w:rPr>
        <w:t xml:space="preserve">копий </w:t>
      </w:r>
      <w:r w:rsidR="00781B82" w:rsidRPr="000D2618">
        <w:rPr>
          <w:rFonts w:eastAsia="Calibri" w:cs="Times New Roman"/>
          <w:sz w:val="26"/>
          <w:szCs w:val="26"/>
        </w:rPr>
        <w:t>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9155B" w:rsidRPr="00A9155B">
        <w:rPr>
          <w:rFonts w:cs="Times New Roman"/>
          <w:b/>
          <w:sz w:val="26"/>
          <w:szCs w:val="26"/>
        </w:rPr>
        <w:t>главный специалист-эксперт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lastRenderedPageBreak/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7A71BC" w:rsidRDefault="000910AD" w:rsidP="000D261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1A3E5F" w:rsidRDefault="000910AD" w:rsidP="0004388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04388F">
        <w:rPr>
          <w:rFonts w:cs="Times New Roman"/>
          <w:sz w:val="26"/>
          <w:szCs w:val="26"/>
        </w:rPr>
        <w:t xml:space="preserve"> </w:t>
      </w:r>
    </w:p>
    <w:p w:rsidR="00A55C6C" w:rsidRPr="00A55C6C" w:rsidRDefault="00A55C6C" w:rsidP="00A55C6C">
      <w:pPr>
        <w:rPr>
          <w:rFonts w:cs="Times New Roman"/>
          <w:sz w:val="26"/>
          <w:szCs w:val="26"/>
        </w:rPr>
      </w:pPr>
      <w:r w:rsidRPr="00A55C6C">
        <w:rPr>
          <w:rFonts w:cs="Times New Roman"/>
          <w:sz w:val="26"/>
          <w:szCs w:val="26"/>
        </w:rPr>
        <w:t>положений об отделе;</w:t>
      </w:r>
    </w:p>
    <w:p w:rsidR="00A55C6C" w:rsidRPr="00A55C6C" w:rsidRDefault="00A55C6C" w:rsidP="00A55C6C">
      <w:pPr>
        <w:rPr>
          <w:rFonts w:cs="Times New Roman"/>
          <w:sz w:val="26"/>
          <w:szCs w:val="26"/>
        </w:rPr>
      </w:pPr>
      <w:r w:rsidRPr="00A55C6C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AC220F" w:rsidRPr="0057521B" w:rsidRDefault="00AC220F" w:rsidP="00AA790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1A3E5F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428F0">
        <w:rPr>
          <w:rFonts w:cs="Times New Roman"/>
          <w:sz w:val="26"/>
          <w:szCs w:val="26"/>
        </w:rPr>
        <w:t>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04388F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04388F">
        <w:rPr>
          <w:rFonts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0910AD" w:rsidRPr="00A9155B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D0750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013E85" w:rsidRDefault="00013E85" w:rsidP="003B7A81">
      <w:pPr>
        <w:widowControl w:val="0"/>
        <w:rPr>
          <w:rFonts w:cs="Times New Roman"/>
          <w:sz w:val="26"/>
          <w:szCs w:val="26"/>
        </w:rPr>
      </w:pPr>
    </w:p>
    <w:p w:rsidR="00013E85" w:rsidRDefault="00013E85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013E85" w:rsidSect="009A2D1E">
      <w:headerReference w:type="default" r:id="rId14"/>
      <w:type w:val="continuous"/>
      <w:pgSz w:w="11906" w:h="16838"/>
      <w:pgMar w:top="567" w:right="424" w:bottom="56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BF2" w:rsidRDefault="00865BF2" w:rsidP="003B7A81">
      <w:r>
        <w:separator/>
      </w:r>
    </w:p>
  </w:endnote>
  <w:endnote w:type="continuationSeparator" w:id="0">
    <w:p w:rsidR="00865BF2" w:rsidRDefault="00865BF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BF2" w:rsidRDefault="00865BF2" w:rsidP="003B7A81">
      <w:r>
        <w:separator/>
      </w:r>
    </w:p>
  </w:footnote>
  <w:footnote w:type="continuationSeparator" w:id="0">
    <w:p w:rsidR="00865BF2" w:rsidRDefault="00865BF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350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E85"/>
    <w:rsid w:val="00016846"/>
    <w:rsid w:val="00027871"/>
    <w:rsid w:val="0004388F"/>
    <w:rsid w:val="000457F3"/>
    <w:rsid w:val="00057CCC"/>
    <w:rsid w:val="00072E1C"/>
    <w:rsid w:val="00090C33"/>
    <w:rsid w:val="000910AD"/>
    <w:rsid w:val="000916AA"/>
    <w:rsid w:val="000925C9"/>
    <w:rsid w:val="00092644"/>
    <w:rsid w:val="00094D81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07772"/>
    <w:rsid w:val="00121DFA"/>
    <w:rsid w:val="00141E3E"/>
    <w:rsid w:val="001559CE"/>
    <w:rsid w:val="00165B7A"/>
    <w:rsid w:val="001665C3"/>
    <w:rsid w:val="00167E8A"/>
    <w:rsid w:val="00170B24"/>
    <w:rsid w:val="00175938"/>
    <w:rsid w:val="001804B9"/>
    <w:rsid w:val="001A0913"/>
    <w:rsid w:val="001A0CF1"/>
    <w:rsid w:val="001A3E5F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82884"/>
    <w:rsid w:val="00397C11"/>
    <w:rsid w:val="003A43AB"/>
    <w:rsid w:val="003B7A81"/>
    <w:rsid w:val="003C4B94"/>
    <w:rsid w:val="003D0750"/>
    <w:rsid w:val="003F5E4F"/>
    <w:rsid w:val="00404AE7"/>
    <w:rsid w:val="0041019D"/>
    <w:rsid w:val="00425CC0"/>
    <w:rsid w:val="004428F0"/>
    <w:rsid w:val="0044318B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2EE1"/>
    <w:rsid w:val="004A3010"/>
    <w:rsid w:val="004A6CF1"/>
    <w:rsid w:val="004B35CC"/>
    <w:rsid w:val="004B7353"/>
    <w:rsid w:val="004F5964"/>
    <w:rsid w:val="0052061C"/>
    <w:rsid w:val="00526FFE"/>
    <w:rsid w:val="0053153E"/>
    <w:rsid w:val="00532AAD"/>
    <w:rsid w:val="00536AA0"/>
    <w:rsid w:val="00537E24"/>
    <w:rsid w:val="00565464"/>
    <w:rsid w:val="0057521B"/>
    <w:rsid w:val="0058504A"/>
    <w:rsid w:val="00585805"/>
    <w:rsid w:val="0059423D"/>
    <w:rsid w:val="005C0179"/>
    <w:rsid w:val="005D1E6A"/>
    <w:rsid w:val="005D7ABC"/>
    <w:rsid w:val="0060177B"/>
    <w:rsid w:val="00630988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49A9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65BF2"/>
    <w:rsid w:val="00877280"/>
    <w:rsid w:val="00882463"/>
    <w:rsid w:val="008971B7"/>
    <w:rsid w:val="008A5EB3"/>
    <w:rsid w:val="008B4CD3"/>
    <w:rsid w:val="008D19C8"/>
    <w:rsid w:val="008E4B65"/>
    <w:rsid w:val="008F7217"/>
    <w:rsid w:val="0091659C"/>
    <w:rsid w:val="00926516"/>
    <w:rsid w:val="00933CCA"/>
    <w:rsid w:val="0093760F"/>
    <w:rsid w:val="00940EED"/>
    <w:rsid w:val="00942953"/>
    <w:rsid w:val="00944E3B"/>
    <w:rsid w:val="00950A95"/>
    <w:rsid w:val="009622C2"/>
    <w:rsid w:val="00977E76"/>
    <w:rsid w:val="0098413A"/>
    <w:rsid w:val="00991494"/>
    <w:rsid w:val="00991FCE"/>
    <w:rsid w:val="009A2D1E"/>
    <w:rsid w:val="009A732F"/>
    <w:rsid w:val="009A7768"/>
    <w:rsid w:val="009B1541"/>
    <w:rsid w:val="009B6831"/>
    <w:rsid w:val="009D5A89"/>
    <w:rsid w:val="009F0BC2"/>
    <w:rsid w:val="009F3087"/>
    <w:rsid w:val="00A044DB"/>
    <w:rsid w:val="00A05A92"/>
    <w:rsid w:val="00A068D7"/>
    <w:rsid w:val="00A22C6A"/>
    <w:rsid w:val="00A2339B"/>
    <w:rsid w:val="00A356E4"/>
    <w:rsid w:val="00A4459C"/>
    <w:rsid w:val="00A524EE"/>
    <w:rsid w:val="00A537B6"/>
    <w:rsid w:val="00A55C6C"/>
    <w:rsid w:val="00A83B0E"/>
    <w:rsid w:val="00A9155B"/>
    <w:rsid w:val="00AA7903"/>
    <w:rsid w:val="00AB1ACA"/>
    <w:rsid w:val="00AB5A66"/>
    <w:rsid w:val="00AC220F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3509"/>
    <w:rsid w:val="00CF7ACC"/>
    <w:rsid w:val="00D00C06"/>
    <w:rsid w:val="00D01736"/>
    <w:rsid w:val="00D1572F"/>
    <w:rsid w:val="00D2637A"/>
    <w:rsid w:val="00D270CA"/>
    <w:rsid w:val="00D32348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0333"/>
    <w:rsid w:val="00E6275C"/>
    <w:rsid w:val="00E67578"/>
    <w:rsid w:val="00E711C3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EF50FC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1F89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4A2EE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4A2EE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293D0-37B5-4676-BF8D-081B82AB1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2927</Words>
  <Characters>16688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6</cp:revision>
  <cp:lastPrinted>2019-10-02T07:14:00Z</cp:lastPrinted>
  <dcterms:created xsi:type="dcterms:W3CDTF">2019-10-01T13:45:00Z</dcterms:created>
  <dcterms:modified xsi:type="dcterms:W3CDTF">2019-10-02T07:14:00Z</dcterms:modified>
</cp:coreProperties>
</file>